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b w:val="1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5b90bf"/>
          <w:sz w:val="21"/>
          <w:szCs w:val="21"/>
          <w:rtl w:val="0"/>
        </w:rPr>
        <w:t xml:space="preserve">Jose Alegre</w:t>
      </w:r>
    </w:p>
    <w:p w:rsidR="00000000" w:rsidDel="00000000" w:rsidP="00000000" w:rsidRDefault="00000000" w:rsidRPr="00000000" w14:paraId="00000001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COLLEGE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Industrial Design / Institution: UADE 2008 – 2013 (Buenos Aires Province – Argentina)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“Leonardo Da Vinci” Italian Institute 2000 – 2002 (La Plata, Bs As, Argentina)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Bilingual education – Art and design orientation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WORK EXPERIENCE: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Dinamita Workshop – La Plata /Bs As /Argentina.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01/2014 – Present. (Founder, creative designer)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Restoration workshop, Industrial wood design, Project management, Industrial designer.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Kiwi Design Studio – Buenos Aires / Argentina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Period: 03-2011 / 011-2013 (Co – founder, creative designer)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Occupation: Industrial Designer, product designer.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WORKSHOPS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Shape and design style “Keeway” (Vehicle Design) / Institution: OnlyDesign “creative design workshop” – (Bs As Argentina) / Duration: 6 months (07-2014 / 12-2014).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Shape and design style “Paneus” (Dakar Off-road vehicle) / Institution: OnlyDesign “creative design workshop” – (Bs As Argentina) / Duration : 6 months 03-2012 / 06-2012). FINALIST PROJECT Approved by Dakar Racing team located in Bs As, Argentina.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Vehicle Design “Car design, an introduction” / Institution: IED Turin –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Duration: 3 months (03-2017 / 06-2017), experience working with advanced tools and techniques for car designing.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AWARDS: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“Copa Iveco” national design – “Bicentenario apertura” AFA (Argentinian futbol association) 2010. / First place.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INTERVENTIONS: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UADE extension department / Competition wheel chair: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Carbon composite wheel chair designed for Paralympic atlethes (Industrial designer, workshop intervention)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UADE extension department / Emeregency flood stretcher: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Design and development of a flood stretcher to help victims affected by the floods (Industrial designer, workshop development)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LANGUAGES: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English: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Advanced (2002-December) First certificate in English, Grade “B” / CAMBRIDGE UNIVERSITY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(2003-January/February) Intensive English advanced course “REGENT  language training”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BRIGHTON, UK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Italian: Intermediate level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contextualSpacing w:val="0"/>
        <w:jc w:val="right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Fonts w:ascii="Source Sans Pro" w:cs="Source Sans Pro" w:eastAsia="Source Sans Pro" w:hAnsi="Source Sans Pro"/>
          <w:color w:val="5b90bf"/>
          <w:sz w:val="21"/>
          <w:szCs w:val="21"/>
          <w:rtl w:val="0"/>
        </w:rPr>
        <w:t xml:space="preserve">French: Basic</w:t>
      </w:r>
    </w:p>
    <w:p w:rsidR="00000000" w:rsidDel="00000000" w:rsidP="00000000" w:rsidRDefault="00000000" w:rsidRPr="00000000" w14:paraId="0000001F">
      <w:pPr>
        <w:contextualSpacing w:val="0"/>
        <w:jc w:val="center"/>
        <w:rPr>
          <w:rFonts w:ascii="Source Sans Pro" w:cs="Source Sans Pro" w:eastAsia="Source Sans Pro" w:hAnsi="Source Sans Pro"/>
          <w:color w:val="5b90b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